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685B15FB" w:rsidR="00D07C27" w:rsidRPr="00D57B30" w:rsidRDefault="00D57B30" w:rsidP="008246F4">
      <w:pPr>
        <w:pStyle w:val="Heading1"/>
        <w:ind w:right="545"/>
        <w:rPr>
          <w:color w:val="1F4E79" w:themeColor="accent1" w:themeShade="80"/>
        </w:rPr>
      </w:pPr>
      <w:r w:rsidRPr="00D57B30">
        <w:rPr>
          <w:color w:val="1F4E79" w:themeColor="accent1" w:themeShade="80"/>
        </w:rPr>
        <w:t xml:space="preserve">Agenda Item </w:t>
      </w:r>
      <w:r w:rsidR="00F9593F">
        <w:rPr>
          <w:color w:val="1F4E79" w:themeColor="accent1" w:themeShade="80"/>
        </w:rPr>
        <w:t>27</w:t>
      </w:r>
      <w:r w:rsidR="007F11CB">
        <w:rPr>
          <w:color w:val="1F4E79" w:themeColor="accent1" w:themeShade="80"/>
        </w:rPr>
        <w:t xml:space="preserve">: </w:t>
      </w:r>
      <w:r w:rsidR="005E2AFC">
        <w:rPr>
          <w:color w:val="1F4E79" w:themeColor="accent1" w:themeShade="80"/>
        </w:rPr>
        <w:t xml:space="preserve">GAC </w:t>
      </w:r>
      <w:r w:rsidR="00F9593F">
        <w:rPr>
          <w:color w:val="1F4E79" w:themeColor="accent1" w:themeShade="80"/>
        </w:rPr>
        <w:t>Meeting with ccNSO (2)</w:t>
      </w:r>
    </w:p>
    <w:p w14:paraId="527317F7" w14:textId="161FD197" w:rsidR="007F47EB" w:rsidRDefault="00F60D91" w:rsidP="00EE2665">
      <w:pPr>
        <w:pStyle w:val="Heading2"/>
      </w:pPr>
      <w:r>
        <w:t>Issue</w:t>
      </w:r>
    </w:p>
    <w:p w14:paraId="56BCDF81" w14:textId="025C0A81" w:rsidR="00E615C7" w:rsidRDefault="00F9593F" w:rsidP="009E2D17">
      <w:pPr>
        <w:pStyle w:val="BodyText"/>
      </w:pPr>
      <w:r>
        <w:t>This is a continuation of the GAC’s meeting earlier in the week with the ccNSO.</w:t>
      </w:r>
    </w:p>
    <w:p w14:paraId="200B9F7A" w14:textId="0378BC40" w:rsidR="00F9593F" w:rsidRDefault="00F9593F" w:rsidP="009E2D17">
      <w:pPr>
        <w:pStyle w:val="BodyText"/>
      </w:pPr>
      <w:r>
        <w:t>It is likely to cover ISO3166 issues.</w:t>
      </w:r>
    </w:p>
    <w:p w14:paraId="49DA917B" w14:textId="7071ECC3" w:rsidR="00F9593F" w:rsidRDefault="00F9593F" w:rsidP="009E2D17">
      <w:pPr>
        <w:pStyle w:val="BodyText"/>
      </w:pPr>
      <w:r>
        <w:t>Please see briefing for Agenda Item 13.</w:t>
      </w:r>
      <w:bookmarkStart w:id="0" w:name="_GoBack"/>
      <w:bookmarkEnd w:id="0"/>
    </w:p>
    <w:p w14:paraId="2C2EC539" w14:textId="3E9F6D5E" w:rsidR="00E615C7" w:rsidRDefault="00E615C7" w:rsidP="00920FBF">
      <w:pPr>
        <w:pStyle w:val="BodyText"/>
      </w:pPr>
    </w:p>
    <w:p w14:paraId="18C8D1B4" w14:textId="77777777" w:rsidR="003D4677" w:rsidRDefault="003D4677" w:rsidP="00920FBF">
      <w:pPr>
        <w:pStyle w:val="BodyText"/>
      </w:pPr>
    </w:p>
    <w:p w14:paraId="30BFE102" w14:textId="58FE14E6" w:rsidR="00416093" w:rsidRDefault="00F21D6A" w:rsidP="00EE2665">
      <w:pPr>
        <w:pStyle w:val="Heading2"/>
      </w:pPr>
      <w:bookmarkStart w:id="1" w:name="_Hlk484433727"/>
      <w:r>
        <w:t xml:space="preserve">Document </w:t>
      </w:r>
      <w:r w:rsidR="001B337F">
        <w:t>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3670060B" w14:textId="4FCA402E" w:rsidR="00010398" w:rsidRPr="00EA3A02" w:rsidRDefault="009E2D17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GAC </w:t>
            </w:r>
            <w:r w:rsidR="00F9593F">
              <w:rPr>
                <w:rFonts w:ascii="Century Gothic" w:eastAsiaTheme="minorEastAsia" w:hAnsi="Century Gothic" w:cstheme="minorBidi"/>
                <w:sz w:val="20"/>
                <w:szCs w:val="20"/>
              </w:rPr>
              <w:t>Meeting with ccNSO (2)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811" w:type="dxa"/>
            <w:vAlign w:val="center"/>
          </w:tcPr>
          <w:p w14:paraId="5BCACAE1" w14:textId="211A9FA6" w:rsidR="00010398" w:rsidRPr="003F43E3" w:rsidRDefault="0037341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7 June 2018</w:t>
            </w:r>
          </w:p>
        </w:tc>
      </w:tr>
      <w:bookmarkEnd w:id="1"/>
    </w:tbl>
    <w:p w14:paraId="5F2B7234" w14:textId="77777777" w:rsidR="0017576D" w:rsidRPr="00CF56FA" w:rsidRDefault="0017576D" w:rsidP="00E64914">
      <w:pPr>
        <w:pStyle w:val="BodyText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3508B" w14:textId="77777777" w:rsidR="005F7816" w:rsidRDefault="005F7816" w:rsidP="00A24449">
      <w:r>
        <w:separator/>
      </w:r>
    </w:p>
  </w:endnote>
  <w:endnote w:type="continuationSeparator" w:id="0">
    <w:p w14:paraId="612F2BBE" w14:textId="77777777" w:rsidR="005F7816" w:rsidRDefault="005F7816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414BB7" w:rsidRDefault="00414BB7" w:rsidP="002276FD">
    <w:pPr>
      <w:pStyle w:val="Footer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414BB7">
      <w:rPr>
        <w:rFonts w:ascii="Century Gothic" w:hAnsi="Century Gothic"/>
        <w:color w:val="00408E"/>
        <w:sz w:val="16"/>
        <w:szCs w:val="16"/>
      </w:rPr>
      <w:tab/>
    </w:r>
    <w:r w:rsidR="00652976">
      <w:rPr>
        <w:rFonts w:ascii="Century Gothic" w:hAnsi="Century Gothic"/>
        <w:color w:val="00408E"/>
        <w:sz w:val="16"/>
        <w:szCs w:val="16"/>
      </w:rPr>
      <w:t xml:space="preserve">                 </w:t>
    </w:r>
    <w:r w:rsidR="00414BB7">
      <w:rPr>
        <w:rFonts w:ascii="Century Gothic" w:hAnsi="Century Gothic"/>
        <w:color w:val="00408E"/>
        <w:sz w:val="16"/>
        <w:szCs w:val="16"/>
      </w:rPr>
      <w:tab/>
      <w:t xml:space="preserve"> </w:t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10E19">
      <w:rPr>
        <w:rFonts w:ascii="Century Gothic" w:hAnsi="Century Gothic"/>
        <w:noProof/>
        <w:color w:val="00408E"/>
        <w:sz w:val="16"/>
        <w:szCs w:val="16"/>
      </w:rPr>
      <w:t>2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 w:rsidR="00414BB7"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10E19">
      <w:rPr>
        <w:rFonts w:ascii="Century Gothic" w:hAnsi="Century Gothic"/>
        <w:noProof/>
        <w:color w:val="00408E"/>
        <w:sz w:val="16"/>
        <w:szCs w:val="16"/>
      </w:rPr>
      <w:t>11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43F9FA24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67FE17A9" w14:textId="77777777" w:rsidR="00414BB7" w:rsidRPr="00B026C8" w:rsidRDefault="00414BB7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19DE8D68" w14:textId="77777777" w:rsidR="00414BB7" w:rsidRDefault="00414BB7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C3143" w14:textId="77777777" w:rsidR="005F7816" w:rsidRDefault="005F7816" w:rsidP="00A24449">
      <w:r>
        <w:separator/>
      </w:r>
    </w:p>
  </w:footnote>
  <w:footnote w:type="continuationSeparator" w:id="0">
    <w:p w14:paraId="3D6369EC" w14:textId="77777777" w:rsidR="005F7816" w:rsidRDefault="005F7816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7777777" w:rsidR="00414BB7" w:rsidRDefault="00414BB7" w:rsidP="002276FD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n-GB" w:eastAsia="en-GB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 w:rsidRPr="00A12C22"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&#13;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 w:rsidRPr="00A12C22"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414BB7" w:rsidRDefault="00414BB7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0059C"/>
    <w:rsid w:val="00010398"/>
    <w:rsid w:val="00011375"/>
    <w:rsid w:val="00017DDB"/>
    <w:rsid w:val="00023512"/>
    <w:rsid w:val="0002714F"/>
    <w:rsid w:val="000328A2"/>
    <w:rsid w:val="00051AE4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26B3C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3393"/>
    <w:rsid w:val="002F7386"/>
    <w:rsid w:val="00313CEC"/>
    <w:rsid w:val="00327A1A"/>
    <w:rsid w:val="003308BB"/>
    <w:rsid w:val="003401B4"/>
    <w:rsid w:val="003643C4"/>
    <w:rsid w:val="003644DC"/>
    <w:rsid w:val="00364F2E"/>
    <w:rsid w:val="00373418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1803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5E2AFC"/>
    <w:rsid w:val="005F7816"/>
    <w:rsid w:val="00610994"/>
    <w:rsid w:val="00616F3E"/>
    <w:rsid w:val="00624AEC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700CF9"/>
    <w:rsid w:val="00714D70"/>
    <w:rsid w:val="00722431"/>
    <w:rsid w:val="0072423D"/>
    <w:rsid w:val="007254F9"/>
    <w:rsid w:val="00731C3E"/>
    <w:rsid w:val="00740F60"/>
    <w:rsid w:val="007562E8"/>
    <w:rsid w:val="00756E0C"/>
    <w:rsid w:val="007670C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7EAC"/>
    <w:rsid w:val="008246F4"/>
    <w:rsid w:val="0082500F"/>
    <w:rsid w:val="00854588"/>
    <w:rsid w:val="0087059D"/>
    <w:rsid w:val="0087098A"/>
    <w:rsid w:val="008822A3"/>
    <w:rsid w:val="00882354"/>
    <w:rsid w:val="0088268E"/>
    <w:rsid w:val="00896848"/>
    <w:rsid w:val="008B2849"/>
    <w:rsid w:val="008C37FE"/>
    <w:rsid w:val="008C4F95"/>
    <w:rsid w:val="008D31F9"/>
    <w:rsid w:val="008E3BCE"/>
    <w:rsid w:val="00903001"/>
    <w:rsid w:val="00904060"/>
    <w:rsid w:val="00910E19"/>
    <w:rsid w:val="009123B6"/>
    <w:rsid w:val="00920FBF"/>
    <w:rsid w:val="009673D3"/>
    <w:rsid w:val="0099631A"/>
    <w:rsid w:val="009B16D5"/>
    <w:rsid w:val="009C60E1"/>
    <w:rsid w:val="009C77A8"/>
    <w:rsid w:val="009E2D17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1159"/>
    <w:rsid w:val="00A9778B"/>
    <w:rsid w:val="00AA0126"/>
    <w:rsid w:val="00AA2944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E4850"/>
    <w:rsid w:val="00BE60A1"/>
    <w:rsid w:val="00C03AA6"/>
    <w:rsid w:val="00C114D4"/>
    <w:rsid w:val="00C144AE"/>
    <w:rsid w:val="00C21952"/>
    <w:rsid w:val="00C2562C"/>
    <w:rsid w:val="00C26F6D"/>
    <w:rsid w:val="00C3454E"/>
    <w:rsid w:val="00C50258"/>
    <w:rsid w:val="00C50C2C"/>
    <w:rsid w:val="00C71EBE"/>
    <w:rsid w:val="00C74517"/>
    <w:rsid w:val="00C863F4"/>
    <w:rsid w:val="00C86D4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704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9263E"/>
    <w:rsid w:val="00F9593F"/>
    <w:rsid w:val="00F96D2C"/>
    <w:rsid w:val="00FB365D"/>
    <w:rsid w:val="00FC2E8B"/>
    <w:rsid w:val="00FC4CC5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val="en-US" w:eastAsia="en-US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val="en-US" w:eastAsia="en-US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val="en-US" w:eastAsia="en-US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06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BEAE2-0B84-4348-AA36-F4B59B6C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324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Tom Dale</cp:lastModifiedBy>
  <cp:revision>3</cp:revision>
  <cp:lastPrinted>2013-11-27T05:14:00Z</cp:lastPrinted>
  <dcterms:created xsi:type="dcterms:W3CDTF">2018-06-07T03:48:00Z</dcterms:created>
  <dcterms:modified xsi:type="dcterms:W3CDTF">2018-06-07T03:50:00Z</dcterms:modified>
</cp:coreProperties>
</file>